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5C4" w:rsidRPr="00222078" w:rsidRDefault="000F05C4" w:rsidP="000F05C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22078">
        <w:rPr>
          <w:rFonts w:ascii="Times New Roman" w:hAnsi="Times New Roman" w:cs="Times New Roman"/>
          <w:b/>
          <w:sz w:val="24"/>
          <w:szCs w:val="24"/>
          <w:lang w:val="kk-KZ"/>
        </w:rPr>
        <w:t>Шығыстану факультеті</w:t>
      </w:r>
    </w:p>
    <w:p w:rsidR="000F05C4" w:rsidRPr="00222078" w:rsidRDefault="000F05C4" w:rsidP="000F05C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22078">
        <w:rPr>
          <w:rFonts w:ascii="Times New Roman" w:hAnsi="Times New Roman" w:cs="Times New Roman"/>
          <w:b/>
          <w:sz w:val="24"/>
          <w:szCs w:val="24"/>
          <w:lang w:val="kk-KZ"/>
        </w:rPr>
        <w:t>Қытайтану кафедрасы</w:t>
      </w:r>
    </w:p>
    <w:p w:rsidR="003F2741" w:rsidRPr="000F05C4" w:rsidRDefault="003F2741" w:rsidP="003F274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F2741" w:rsidRPr="003F2741" w:rsidRDefault="003F2741" w:rsidP="003F274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F2741" w:rsidRPr="00B0146A" w:rsidRDefault="003F2741" w:rsidP="00B0146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B0146A">
        <w:rPr>
          <w:rFonts w:ascii="Times New Roman" w:hAnsi="Times New Roman" w:cs="Times New Roman"/>
          <w:b/>
          <w:sz w:val="24"/>
          <w:szCs w:val="24"/>
          <w:lang w:val="ru-RU"/>
        </w:rPr>
        <w:t>Пән</w:t>
      </w:r>
      <w:proofErr w:type="spellEnd"/>
      <w:r w:rsidRPr="00B0146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B0146A">
        <w:rPr>
          <w:rFonts w:ascii="Times New Roman" w:hAnsi="Times New Roman" w:cs="Times New Roman"/>
          <w:b/>
          <w:sz w:val="24"/>
          <w:szCs w:val="24"/>
          <w:lang w:val="ru-RU"/>
        </w:rPr>
        <w:t>бойынша</w:t>
      </w:r>
      <w:proofErr w:type="spellEnd"/>
      <w:r w:rsidRPr="00B0146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B0146A">
        <w:rPr>
          <w:rFonts w:ascii="Times New Roman" w:hAnsi="Times New Roman" w:cs="Times New Roman"/>
          <w:b/>
          <w:sz w:val="24"/>
          <w:szCs w:val="24"/>
          <w:lang w:val="ru-RU"/>
        </w:rPr>
        <w:t>қорытынды</w:t>
      </w:r>
      <w:proofErr w:type="spellEnd"/>
      <w:r w:rsidRPr="00B0146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B0146A">
        <w:rPr>
          <w:rFonts w:ascii="Times New Roman" w:hAnsi="Times New Roman" w:cs="Times New Roman"/>
          <w:b/>
          <w:sz w:val="24"/>
          <w:szCs w:val="24"/>
          <w:lang w:val="ru-RU"/>
        </w:rPr>
        <w:t>емтихан</w:t>
      </w:r>
      <w:proofErr w:type="spellEnd"/>
      <w:r w:rsidRPr="00B0146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B0146A">
        <w:rPr>
          <w:rFonts w:ascii="Times New Roman" w:hAnsi="Times New Roman" w:cs="Times New Roman"/>
          <w:b/>
          <w:sz w:val="24"/>
          <w:szCs w:val="24"/>
          <w:lang w:val="ru-RU"/>
        </w:rPr>
        <w:t>бағдарламасы</w:t>
      </w:r>
      <w:proofErr w:type="spellEnd"/>
    </w:p>
    <w:p w:rsidR="003F2741" w:rsidRPr="00B0146A" w:rsidRDefault="003F2741" w:rsidP="00B0146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0146A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0F05C4" w:rsidRPr="00B0146A">
        <w:rPr>
          <w:rFonts w:ascii="Times New Roman" w:hAnsi="Times New Roman" w:cs="Times New Roman"/>
          <w:b/>
          <w:sz w:val="22"/>
        </w:rPr>
        <w:t>PUPR</w:t>
      </w:r>
      <w:r w:rsidR="000F05C4" w:rsidRPr="00B0146A">
        <w:rPr>
          <w:rFonts w:ascii="Times New Roman" w:hAnsi="Times New Roman" w:cs="Times New Roman"/>
          <w:b/>
          <w:sz w:val="22"/>
          <w:lang w:val="ru-RU"/>
        </w:rPr>
        <w:t>（</w:t>
      </w:r>
      <w:proofErr w:type="spellStart"/>
      <w:r w:rsidR="000F05C4" w:rsidRPr="00B0146A">
        <w:rPr>
          <w:rFonts w:ascii="Times New Roman" w:hAnsi="Times New Roman" w:cs="Times New Roman"/>
          <w:b/>
          <w:sz w:val="22"/>
        </w:rPr>
        <w:t>BIYaV</w:t>
      </w:r>
      <w:proofErr w:type="spellEnd"/>
      <w:r w:rsidR="000F05C4" w:rsidRPr="00B0146A">
        <w:rPr>
          <w:rFonts w:ascii="Times New Roman" w:hAnsi="Times New Roman" w:cs="Times New Roman"/>
          <w:b/>
          <w:sz w:val="22"/>
          <w:lang w:val="ru-RU"/>
        </w:rPr>
        <w:t>）</w:t>
      </w:r>
      <w:r w:rsidR="000F05C4" w:rsidRPr="00B0146A">
        <w:rPr>
          <w:rFonts w:ascii="Times New Roman" w:hAnsi="Times New Roman" w:cs="Times New Roman"/>
          <w:b/>
          <w:sz w:val="22"/>
          <w:lang w:val="ru-RU"/>
        </w:rPr>
        <w:t>2204</w:t>
      </w:r>
      <w:r w:rsidR="00AC5209">
        <w:rPr>
          <w:rFonts w:ascii="Times New Roman" w:hAnsi="Times New Roman" w:cs="Times New Roman"/>
          <w:b/>
          <w:sz w:val="24"/>
          <w:szCs w:val="24"/>
          <w:lang w:val="ru-RU"/>
        </w:rPr>
        <w:t xml:space="preserve">- </w:t>
      </w:r>
      <w:r w:rsidR="000F05C4" w:rsidRPr="00B0146A">
        <w:rPr>
          <w:rFonts w:ascii="Times New Roman" w:eastAsiaTheme="minorHAnsi" w:hAnsi="Times New Roman" w:cs="Times New Roman"/>
          <w:b/>
          <w:lang w:val="kk-KZ"/>
        </w:rPr>
        <w:t>Ауызша және жазбаша сөйлеу практикасы</w:t>
      </w:r>
      <w:r w:rsidRPr="00B0146A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3F2741" w:rsidRPr="00B0146A" w:rsidRDefault="003F2741" w:rsidP="00B0146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B0146A">
        <w:rPr>
          <w:rFonts w:ascii="Times New Roman" w:hAnsi="Times New Roman" w:cs="Times New Roman"/>
          <w:b/>
          <w:sz w:val="24"/>
          <w:szCs w:val="24"/>
          <w:lang w:val="ru-RU"/>
        </w:rPr>
        <w:t>Мамандық</w:t>
      </w:r>
      <w:proofErr w:type="spellEnd"/>
      <w:r w:rsidRPr="00B0146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B0146A">
        <w:rPr>
          <w:rFonts w:ascii="Times New Roman" w:hAnsi="Times New Roman" w:cs="Times New Roman"/>
          <w:b/>
          <w:sz w:val="24"/>
          <w:szCs w:val="24"/>
          <w:lang w:val="ru-RU"/>
        </w:rPr>
        <w:t>бойынша</w:t>
      </w:r>
      <w:proofErr w:type="spellEnd"/>
      <w:r w:rsidRPr="00B0146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B0146A">
        <w:rPr>
          <w:rFonts w:ascii="Times New Roman" w:hAnsi="Times New Roman" w:cs="Times New Roman"/>
          <w:b/>
          <w:sz w:val="24"/>
          <w:szCs w:val="24"/>
          <w:lang w:val="ru-RU"/>
        </w:rPr>
        <w:t>білім</w:t>
      </w:r>
      <w:proofErr w:type="spellEnd"/>
      <w:r w:rsidRPr="00B0146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беру </w:t>
      </w:r>
      <w:proofErr w:type="spellStart"/>
      <w:r w:rsidRPr="00B0146A">
        <w:rPr>
          <w:rFonts w:ascii="Times New Roman" w:hAnsi="Times New Roman" w:cs="Times New Roman"/>
          <w:b/>
          <w:sz w:val="24"/>
          <w:szCs w:val="24"/>
          <w:lang w:val="ru-RU"/>
        </w:rPr>
        <w:t>бағдарламасы</w:t>
      </w:r>
      <w:proofErr w:type="spellEnd"/>
    </w:p>
    <w:p w:rsidR="003F2741" w:rsidRPr="00B0146A" w:rsidRDefault="000F05C4" w:rsidP="00B0146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0146A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Pr="00B0146A">
        <w:rPr>
          <w:rFonts w:ascii="Times New Roman" w:hAnsi="Times New Roman" w:cs="Times New Roman"/>
          <w:b/>
          <w:bCs/>
          <w:sz w:val="22"/>
          <w:shd w:val="clear" w:color="auto" w:fill="FFFFFF"/>
          <w:lang w:val="kk-KZ"/>
        </w:rPr>
        <w:t>5B021016</w:t>
      </w:r>
      <w:r w:rsidRPr="00B0146A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proofErr w:type="spellStart"/>
      <w:r w:rsidRPr="00B0146A">
        <w:rPr>
          <w:rFonts w:ascii="Times New Roman" w:hAnsi="Times New Roman" w:cs="Times New Roman"/>
          <w:b/>
          <w:color w:val="000000"/>
          <w:lang w:val="ru-RU"/>
        </w:rPr>
        <w:t>Шетел</w:t>
      </w:r>
      <w:proofErr w:type="spellEnd"/>
      <w:r w:rsidRPr="00B0146A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proofErr w:type="spellStart"/>
      <w:r w:rsidRPr="00B0146A">
        <w:rPr>
          <w:rFonts w:ascii="Times New Roman" w:hAnsi="Times New Roman" w:cs="Times New Roman"/>
          <w:b/>
          <w:color w:val="000000"/>
          <w:lang w:val="ru-RU"/>
        </w:rPr>
        <w:t>филологиясы</w:t>
      </w:r>
      <w:proofErr w:type="spellEnd"/>
      <w:r w:rsidR="003F2741" w:rsidRPr="00B0146A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DE2381" w:rsidRPr="00B0146A" w:rsidRDefault="000F05C4" w:rsidP="00B0146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0146A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3F2741" w:rsidRPr="00B0146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курс, </w:t>
      </w:r>
      <w:r w:rsidRPr="00B0146A">
        <w:rPr>
          <w:rFonts w:ascii="Times New Roman" w:hAnsi="Times New Roman" w:cs="Times New Roman"/>
          <w:b/>
          <w:sz w:val="24"/>
          <w:szCs w:val="24"/>
          <w:lang w:val="ru-RU"/>
        </w:rPr>
        <w:t>қ</w:t>
      </w:r>
      <w:r w:rsidR="003F2741" w:rsidRPr="00B0146A">
        <w:rPr>
          <w:rFonts w:ascii="Times New Roman" w:hAnsi="Times New Roman" w:cs="Times New Roman"/>
          <w:b/>
          <w:sz w:val="24"/>
          <w:szCs w:val="24"/>
          <w:lang w:val="ru-RU"/>
        </w:rPr>
        <w:t>/</w:t>
      </w:r>
      <w:proofErr w:type="gramStart"/>
      <w:r w:rsidR="00B0146A" w:rsidRPr="00B0146A"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r w:rsidR="003F2741" w:rsidRPr="00B0146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0146A" w:rsidRPr="00B0146A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proofErr w:type="gramEnd"/>
      <w:r w:rsidR="00B0146A" w:rsidRPr="00B0146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3F2741" w:rsidRPr="00B0146A">
        <w:rPr>
          <w:rFonts w:ascii="Times New Roman" w:hAnsi="Times New Roman" w:cs="Times New Roman"/>
          <w:b/>
          <w:sz w:val="24"/>
          <w:szCs w:val="24"/>
          <w:lang w:val="ru-RU"/>
        </w:rPr>
        <w:t>күзгі</w:t>
      </w:r>
      <w:proofErr w:type="spellEnd"/>
      <w:r w:rsidR="003F2741" w:rsidRPr="00B0146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семестр 2020-2021 </w:t>
      </w:r>
      <w:proofErr w:type="spellStart"/>
      <w:r w:rsidR="003F2741" w:rsidRPr="00B0146A">
        <w:rPr>
          <w:rFonts w:ascii="Times New Roman" w:hAnsi="Times New Roman" w:cs="Times New Roman"/>
          <w:b/>
          <w:sz w:val="24"/>
          <w:szCs w:val="24"/>
          <w:lang w:val="ru-RU"/>
        </w:rPr>
        <w:t>оқу</w:t>
      </w:r>
      <w:proofErr w:type="spellEnd"/>
      <w:r w:rsidR="003F2741" w:rsidRPr="00B0146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3F2741" w:rsidRPr="00B0146A">
        <w:rPr>
          <w:rFonts w:ascii="Times New Roman" w:hAnsi="Times New Roman" w:cs="Times New Roman"/>
          <w:b/>
          <w:sz w:val="24"/>
          <w:szCs w:val="24"/>
          <w:lang w:val="ru-RU"/>
        </w:rPr>
        <w:t>жылы</w:t>
      </w:r>
      <w:proofErr w:type="spellEnd"/>
    </w:p>
    <w:p w:rsidR="001D4F8A" w:rsidRPr="00B0146A" w:rsidRDefault="001D4F8A" w:rsidP="00B0146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D4F8A" w:rsidRDefault="00BC2800" w:rsidP="00D908E2">
      <w:pPr>
        <w:tabs>
          <w:tab w:val="left" w:pos="2025"/>
        </w:tabs>
        <w:jc w:val="left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BC2800">
        <w:rPr>
          <w:rFonts w:ascii="Times New Roman" w:hAnsi="Times New Roman" w:cs="Times New Roman"/>
          <w:b/>
          <w:sz w:val="20"/>
          <w:szCs w:val="20"/>
          <w:lang w:val="kk-KZ"/>
        </w:rPr>
        <w:t>Тақырып атауы</w:t>
      </w:r>
      <w:r w:rsidR="00D908E2">
        <w:rPr>
          <w:rFonts w:ascii="Times New Roman" w:hAnsi="Times New Roman" w:cs="Times New Roman"/>
          <w:b/>
          <w:sz w:val="20"/>
          <w:szCs w:val="20"/>
          <w:lang w:val="kk-KZ"/>
        </w:rPr>
        <w:tab/>
      </w:r>
    </w:p>
    <w:p w:rsidR="00D908E2" w:rsidRPr="00D908E2" w:rsidRDefault="00D908E2" w:rsidP="00D908E2">
      <w:pPr>
        <w:pStyle w:val="a3"/>
        <w:numPr>
          <w:ilvl w:val="0"/>
          <w:numId w:val="1"/>
        </w:numPr>
        <w:snapToGrid w:val="0"/>
        <w:ind w:firstLineChars="0"/>
        <w:rPr>
          <w:rFonts w:ascii="宋体" w:eastAsia="宋体" w:hAnsi="宋体" w:cs="宋体"/>
          <w:sz w:val="20"/>
          <w:szCs w:val="20"/>
          <w:lang w:val="kk-KZ"/>
        </w:rPr>
      </w:pPr>
      <w:r w:rsidRPr="00D908E2">
        <w:rPr>
          <w:rFonts w:ascii="宋体" w:eastAsia="宋体" w:hAnsi="宋体" w:cs="宋体" w:hint="eastAsia"/>
          <w:sz w:val="20"/>
          <w:szCs w:val="20"/>
          <w:lang w:val="kk-KZ"/>
        </w:rPr>
        <w:t>他去上海了</w:t>
      </w:r>
      <w:r>
        <w:rPr>
          <w:rFonts w:ascii="宋体" w:eastAsia="宋体" w:hAnsi="宋体" w:cs="宋体" w:hint="eastAsia"/>
          <w:sz w:val="20"/>
          <w:szCs w:val="20"/>
          <w:lang w:val="kk-KZ"/>
        </w:rPr>
        <w:t>.</w:t>
      </w:r>
      <w:r w:rsidRPr="00D908E2">
        <w:rPr>
          <w:rFonts w:ascii="宋体" w:eastAsia="宋体" w:hAnsi="宋体" w:cs="宋体" w:hint="eastAsia"/>
          <w:bCs/>
          <w:sz w:val="20"/>
          <w:szCs w:val="20"/>
          <w:lang w:val="kk-KZ"/>
        </w:rPr>
        <w:t>来</w:t>
      </w:r>
      <w:r w:rsidRPr="00D908E2">
        <w:rPr>
          <w:rFonts w:hint="eastAsia"/>
          <w:bCs/>
          <w:sz w:val="20"/>
          <w:szCs w:val="20"/>
          <w:lang w:val="kk-KZ"/>
        </w:rPr>
        <w:t>+</w:t>
      </w:r>
      <w:r w:rsidRPr="00D908E2">
        <w:rPr>
          <w:rFonts w:ascii="宋体" w:eastAsia="宋体" w:hAnsi="宋体" w:cs="宋体" w:hint="eastAsia"/>
          <w:bCs/>
          <w:sz w:val="20"/>
          <w:szCs w:val="20"/>
          <w:lang w:val="kk-KZ"/>
        </w:rPr>
        <w:t>名词短语</w:t>
      </w:r>
      <w:r w:rsidRPr="00D908E2">
        <w:rPr>
          <w:rFonts w:hint="eastAsia"/>
          <w:bCs/>
          <w:sz w:val="20"/>
          <w:szCs w:val="20"/>
          <w:lang w:val="kk-KZ"/>
        </w:rPr>
        <w:t>,</w:t>
      </w:r>
      <w:r w:rsidRPr="00D908E2">
        <w:rPr>
          <w:rFonts w:ascii="宋体" w:eastAsia="宋体" w:hAnsi="宋体" w:cs="宋体" w:hint="eastAsia"/>
          <w:bCs/>
          <w:sz w:val="20"/>
          <w:szCs w:val="20"/>
          <w:lang w:val="kk-KZ"/>
        </w:rPr>
        <w:t>比如</w:t>
      </w:r>
      <w:r w:rsidRPr="00D908E2">
        <w:rPr>
          <w:rFonts w:hint="eastAsia"/>
          <w:bCs/>
          <w:sz w:val="20"/>
          <w:szCs w:val="20"/>
          <w:lang w:val="kk-KZ"/>
        </w:rPr>
        <w:t>,</w:t>
      </w:r>
      <w:r w:rsidRPr="00D908E2">
        <w:rPr>
          <w:rFonts w:ascii="宋体" w:eastAsia="宋体" w:hAnsi="宋体" w:cs="宋体" w:hint="eastAsia"/>
          <w:bCs/>
          <w:sz w:val="20"/>
          <w:szCs w:val="20"/>
          <w:lang w:val="kk-KZ"/>
        </w:rPr>
        <w:t>对</w:t>
      </w:r>
      <w:r w:rsidRPr="00D908E2">
        <w:rPr>
          <w:rFonts w:hint="eastAsia"/>
          <w:bCs/>
          <w:sz w:val="20"/>
          <w:szCs w:val="20"/>
          <w:lang w:val="kk-KZ"/>
        </w:rPr>
        <w:t>....</w:t>
      </w:r>
      <w:r w:rsidRPr="00D908E2">
        <w:rPr>
          <w:rFonts w:ascii="宋体" w:eastAsia="宋体" w:hAnsi="宋体" w:cs="宋体" w:hint="eastAsia"/>
          <w:bCs/>
          <w:sz w:val="20"/>
          <w:szCs w:val="20"/>
          <w:lang w:val="kk-KZ"/>
        </w:rPr>
        <w:t>来说</w:t>
      </w:r>
      <w:r w:rsidRPr="00D908E2">
        <w:rPr>
          <w:rFonts w:hint="eastAsia"/>
          <w:bCs/>
          <w:sz w:val="20"/>
          <w:szCs w:val="20"/>
          <w:lang w:val="kk-KZ"/>
        </w:rPr>
        <w:t>,</w:t>
      </w:r>
      <w:r w:rsidRPr="00D908E2">
        <w:rPr>
          <w:rFonts w:ascii="宋体" w:eastAsia="宋体" w:hAnsi="宋体" w:cs="宋体" w:hint="eastAsia"/>
          <w:bCs/>
          <w:sz w:val="20"/>
          <w:szCs w:val="20"/>
          <w:lang w:val="kk-KZ"/>
        </w:rPr>
        <w:t>把字句</w:t>
      </w:r>
      <w:r w:rsidRPr="00D908E2">
        <w:rPr>
          <w:rFonts w:hint="eastAsia"/>
          <w:bCs/>
          <w:sz w:val="20"/>
          <w:szCs w:val="20"/>
          <w:lang w:val="kk-KZ"/>
        </w:rPr>
        <w:t>,</w:t>
      </w:r>
      <w:r w:rsidRPr="00D908E2">
        <w:rPr>
          <w:rFonts w:ascii="宋体" w:eastAsia="宋体" w:hAnsi="宋体" w:cs="宋体" w:hint="eastAsia"/>
          <w:bCs/>
          <w:sz w:val="20"/>
          <w:szCs w:val="20"/>
          <w:lang w:val="kk-KZ"/>
        </w:rPr>
        <w:t>离合词</w:t>
      </w:r>
    </w:p>
    <w:p w:rsidR="00D908E2" w:rsidRPr="00D908E2" w:rsidRDefault="00D908E2" w:rsidP="00D908E2">
      <w:pPr>
        <w:pStyle w:val="a3"/>
        <w:numPr>
          <w:ilvl w:val="0"/>
          <w:numId w:val="1"/>
        </w:numPr>
        <w:snapToGrid w:val="0"/>
        <w:ind w:firstLineChars="0"/>
        <w:rPr>
          <w:rFonts w:ascii="宋体" w:eastAsia="宋体" w:hAnsi="宋体" w:cs="宋体"/>
          <w:bCs/>
          <w:sz w:val="20"/>
          <w:szCs w:val="20"/>
          <w:lang w:val="kk-KZ"/>
        </w:rPr>
      </w:pPr>
      <w:r w:rsidRPr="00D908E2">
        <w:rPr>
          <w:rFonts w:ascii="宋体" w:eastAsia="宋体" w:hAnsi="宋体" w:cs="宋体" w:hint="eastAsia"/>
          <w:sz w:val="20"/>
          <w:szCs w:val="20"/>
        </w:rPr>
        <w:t>我把这事儿忘了.</w:t>
      </w:r>
      <w:r w:rsidRPr="00D908E2">
        <w:rPr>
          <w:rFonts w:ascii="宋体" w:eastAsia="宋体" w:hAnsi="宋体" w:cs="宋体" w:hint="eastAsia"/>
          <w:bCs/>
          <w:sz w:val="20"/>
          <w:szCs w:val="20"/>
          <w:lang w:val="kk-KZ"/>
        </w:rPr>
        <w:t>用动词</w:t>
      </w:r>
      <w:r w:rsidRPr="00D908E2">
        <w:rPr>
          <w:bCs/>
          <w:sz w:val="20"/>
          <w:szCs w:val="20"/>
          <w:lang w:val="kk-KZ"/>
        </w:rPr>
        <w:t>“</w:t>
      </w:r>
      <w:r w:rsidRPr="00D908E2">
        <w:rPr>
          <w:rFonts w:ascii="宋体" w:eastAsia="宋体" w:hAnsi="宋体" w:cs="宋体" w:hint="eastAsia"/>
          <w:bCs/>
          <w:sz w:val="20"/>
          <w:szCs w:val="20"/>
          <w:lang w:val="kk-KZ"/>
        </w:rPr>
        <w:t>有没有</w:t>
      </w:r>
      <w:r w:rsidRPr="00D908E2">
        <w:rPr>
          <w:bCs/>
          <w:sz w:val="20"/>
          <w:szCs w:val="20"/>
          <w:lang w:val="kk-KZ"/>
        </w:rPr>
        <w:t>”</w:t>
      </w:r>
      <w:r w:rsidRPr="00D908E2">
        <w:rPr>
          <w:rFonts w:ascii="宋体" w:eastAsia="宋体" w:hAnsi="宋体" w:cs="宋体" w:hint="eastAsia"/>
          <w:bCs/>
          <w:sz w:val="20"/>
          <w:szCs w:val="20"/>
          <w:lang w:val="kk-KZ"/>
        </w:rPr>
        <w:t>表示比较</w:t>
      </w:r>
      <w:r w:rsidRPr="00D908E2">
        <w:rPr>
          <w:bCs/>
          <w:sz w:val="20"/>
          <w:szCs w:val="20"/>
          <w:lang w:val="kk-KZ"/>
        </w:rPr>
        <w:t>,</w:t>
      </w:r>
      <w:r w:rsidRPr="00D908E2">
        <w:rPr>
          <w:rFonts w:ascii="宋体" w:eastAsia="宋体" w:hAnsi="宋体" w:cs="宋体" w:hint="eastAsia"/>
          <w:bCs/>
          <w:sz w:val="20"/>
          <w:szCs w:val="20"/>
          <w:lang w:val="kk-KZ"/>
        </w:rPr>
        <w:t>反问句</w:t>
      </w:r>
      <w:r w:rsidRPr="00D908E2">
        <w:rPr>
          <w:bCs/>
          <w:sz w:val="20"/>
          <w:szCs w:val="20"/>
          <w:lang w:val="kk-KZ"/>
        </w:rPr>
        <w:t>,</w:t>
      </w:r>
      <w:r w:rsidRPr="00D908E2">
        <w:rPr>
          <w:rFonts w:ascii="宋体" w:eastAsia="宋体" w:hAnsi="宋体" w:cs="宋体" w:hint="eastAsia"/>
          <w:bCs/>
          <w:sz w:val="20"/>
          <w:szCs w:val="20"/>
          <w:lang w:val="kk-KZ"/>
        </w:rPr>
        <w:t>连动词</w:t>
      </w:r>
      <w:r w:rsidRPr="00D908E2">
        <w:rPr>
          <w:bCs/>
          <w:sz w:val="20"/>
          <w:szCs w:val="20"/>
          <w:lang w:val="kk-KZ"/>
        </w:rPr>
        <w:t>,</w:t>
      </w:r>
      <w:r w:rsidRPr="00D908E2">
        <w:rPr>
          <w:rFonts w:ascii="宋体" w:eastAsia="宋体" w:hAnsi="宋体" w:cs="宋体" w:hint="eastAsia"/>
          <w:bCs/>
          <w:sz w:val="20"/>
          <w:szCs w:val="20"/>
          <w:lang w:val="kk-KZ"/>
        </w:rPr>
        <w:t>结果补语</w:t>
      </w:r>
      <w:r w:rsidRPr="00D908E2">
        <w:rPr>
          <w:bCs/>
          <w:sz w:val="20"/>
          <w:szCs w:val="20"/>
          <w:lang w:val="kk-KZ"/>
        </w:rPr>
        <w:t>“</w:t>
      </w:r>
      <w:r w:rsidRPr="00D908E2">
        <w:rPr>
          <w:rFonts w:ascii="宋体" w:eastAsia="宋体" w:hAnsi="宋体" w:cs="宋体" w:hint="eastAsia"/>
          <w:bCs/>
          <w:sz w:val="20"/>
          <w:szCs w:val="20"/>
          <w:lang w:val="kk-KZ"/>
        </w:rPr>
        <w:t>上，开</w:t>
      </w:r>
      <w:r w:rsidRPr="00D908E2">
        <w:rPr>
          <w:rFonts w:hint="eastAsia"/>
          <w:bCs/>
          <w:sz w:val="20"/>
          <w:szCs w:val="20"/>
          <w:lang w:val="kk-KZ"/>
        </w:rPr>
        <w:t>”</w:t>
      </w:r>
    </w:p>
    <w:p w:rsidR="00D908E2" w:rsidRDefault="00D908E2" w:rsidP="00D908E2">
      <w:pPr>
        <w:pStyle w:val="a3"/>
        <w:numPr>
          <w:ilvl w:val="0"/>
          <w:numId w:val="1"/>
        </w:numPr>
        <w:snapToGrid w:val="0"/>
        <w:ind w:firstLineChars="0"/>
        <w:rPr>
          <w:rFonts w:ascii="宋体" w:eastAsia="宋体" w:hAnsi="宋体" w:cs="宋体"/>
          <w:bCs/>
          <w:sz w:val="20"/>
          <w:szCs w:val="20"/>
          <w:lang w:val="kk-KZ"/>
        </w:rPr>
      </w:pPr>
      <w:r w:rsidRPr="00F33355">
        <w:rPr>
          <w:rFonts w:ascii="宋体" w:eastAsia="宋体" w:hAnsi="宋体" w:cs="宋体" w:hint="eastAsia"/>
          <w:sz w:val="20"/>
          <w:szCs w:val="20"/>
        </w:rPr>
        <w:t>这件旗袍比那件漂亮</w:t>
      </w:r>
      <w:r w:rsidRPr="00F33355">
        <w:rPr>
          <w:rFonts w:ascii="宋体" w:eastAsia="宋体" w:hAnsi="宋体" w:cs="宋体" w:hint="eastAsia"/>
          <w:bCs/>
          <w:sz w:val="20"/>
          <w:szCs w:val="20"/>
          <w:lang w:val="kk-KZ"/>
        </w:rPr>
        <w:t>存现句</w:t>
      </w:r>
      <w:r w:rsidRPr="00F33355">
        <w:rPr>
          <w:bCs/>
          <w:sz w:val="20"/>
          <w:szCs w:val="20"/>
          <w:lang w:val="kk-KZ"/>
        </w:rPr>
        <w:t>,</w:t>
      </w:r>
      <w:r w:rsidRPr="00F33355">
        <w:rPr>
          <w:rFonts w:ascii="宋体" w:eastAsia="宋体" w:hAnsi="宋体" w:cs="宋体" w:hint="eastAsia"/>
          <w:bCs/>
          <w:sz w:val="20"/>
          <w:szCs w:val="20"/>
          <w:lang w:val="kk-KZ"/>
        </w:rPr>
        <w:t>形容词重叠</w:t>
      </w:r>
      <w:r w:rsidRPr="00F33355">
        <w:rPr>
          <w:bCs/>
          <w:sz w:val="20"/>
          <w:szCs w:val="20"/>
          <w:lang w:val="kk-KZ"/>
        </w:rPr>
        <w:t>,</w:t>
      </w:r>
      <w:r w:rsidRPr="00F33355">
        <w:rPr>
          <w:rFonts w:ascii="宋体" w:eastAsia="宋体" w:hAnsi="宋体" w:cs="宋体" w:hint="eastAsia"/>
          <w:bCs/>
          <w:sz w:val="20"/>
          <w:szCs w:val="20"/>
          <w:lang w:val="kk-KZ"/>
        </w:rPr>
        <w:t>结构助词</w:t>
      </w:r>
      <w:r w:rsidRPr="00F33355">
        <w:rPr>
          <w:bCs/>
          <w:sz w:val="20"/>
          <w:szCs w:val="20"/>
          <w:lang w:val="kk-KZ"/>
        </w:rPr>
        <w:t>“</w:t>
      </w:r>
      <w:r w:rsidRPr="00F33355">
        <w:rPr>
          <w:rFonts w:ascii="宋体" w:eastAsia="宋体" w:hAnsi="宋体" w:cs="宋体" w:hint="eastAsia"/>
          <w:bCs/>
          <w:sz w:val="20"/>
          <w:szCs w:val="20"/>
          <w:lang w:val="kk-KZ"/>
        </w:rPr>
        <w:t>地</w:t>
      </w:r>
      <w:r w:rsidRPr="00F33355">
        <w:rPr>
          <w:bCs/>
          <w:sz w:val="20"/>
          <w:szCs w:val="20"/>
          <w:lang w:val="kk-KZ"/>
        </w:rPr>
        <w:t>”,</w:t>
      </w:r>
      <w:r w:rsidRPr="00F33355">
        <w:rPr>
          <w:rFonts w:ascii="宋体" w:eastAsia="宋体" w:hAnsi="宋体" w:cs="宋体" w:hint="eastAsia"/>
          <w:bCs/>
          <w:sz w:val="20"/>
          <w:szCs w:val="20"/>
          <w:lang w:val="kk-KZ"/>
        </w:rPr>
        <w:t>把字句</w:t>
      </w:r>
    </w:p>
    <w:p w:rsidR="00837780" w:rsidRPr="00837780" w:rsidRDefault="00D908E2" w:rsidP="00837780">
      <w:pPr>
        <w:pStyle w:val="a3"/>
        <w:numPr>
          <w:ilvl w:val="0"/>
          <w:numId w:val="1"/>
        </w:numPr>
        <w:snapToGrid w:val="0"/>
        <w:ind w:firstLineChars="0"/>
        <w:rPr>
          <w:rFonts w:ascii="宋体" w:eastAsia="宋体" w:hAnsi="宋体" w:cs="宋体"/>
          <w:bCs/>
          <w:sz w:val="20"/>
          <w:szCs w:val="20"/>
          <w:lang w:val="kk-KZ"/>
        </w:rPr>
      </w:pPr>
      <w:r w:rsidRPr="00D908E2">
        <w:rPr>
          <w:rFonts w:ascii="宋体" w:eastAsia="宋体" w:hAnsi="宋体" w:cs="宋体" w:hint="eastAsia"/>
          <w:sz w:val="20"/>
          <w:szCs w:val="20"/>
        </w:rPr>
        <w:t>我听懂了，可是记错了.</w:t>
      </w:r>
      <w:r w:rsidRPr="00D908E2">
        <w:rPr>
          <w:rFonts w:ascii="宋体" w:eastAsia="宋体" w:hAnsi="宋体" w:cs="宋体" w:hint="eastAsia"/>
          <w:bCs/>
          <w:sz w:val="20"/>
          <w:szCs w:val="20"/>
          <w:lang w:val="kk-KZ"/>
        </w:rPr>
        <w:t>存现句</w:t>
      </w:r>
      <w:r w:rsidRPr="00D908E2">
        <w:rPr>
          <w:bCs/>
          <w:sz w:val="20"/>
          <w:szCs w:val="20"/>
          <w:lang w:val="kk-KZ"/>
        </w:rPr>
        <w:t>,</w:t>
      </w:r>
      <w:r w:rsidRPr="00D908E2">
        <w:rPr>
          <w:rFonts w:hint="eastAsia"/>
          <w:bCs/>
          <w:sz w:val="20"/>
          <w:szCs w:val="20"/>
          <w:lang w:val="kk-KZ"/>
        </w:rPr>
        <w:t>“</w:t>
      </w:r>
      <w:r w:rsidRPr="00D908E2">
        <w:rPr>
          <w:rFonts w:ascii="宋体" w:eastAsia="宋体" w:hAnsi="宋体" w:cs="宋体" w:hint="eastAsia"/>
          <w:bCs/>
          <w:sz w:val="20"/>
          <w:szCs w:val="20"/>
          <w:lang w:val="kk-KZ"/>
        </w:rPr>
        <w:t>了</w:t>
      </w:r>
      <w:r w:rsidRPr="00D908E2">
        <w:rPr>
          <w:bCs/>
          <w:sz w:val="20"/>
          <w:szCs w:val="20"/>
          <w:lang w:val="kk-KZ"/>
        </w:rPr>
        <w:t>”</w:t>
      </w:r>
      <w:r w:rsidRPr="00D908E2">
        <w:rPr>
          <w:rFonts w:ascii="宋体" w:eastAsia="宋体" w:hAnsi="宋体" w:cs="宋体" w:hint="eastAsia"/>
          <w:bCs/>
          <w:sz w:val="20"/>
          <w:szCs w:val="20"/>
          <w:lang w:val="kk-KZ"/>
        </w:rPr>
        <w:t>表示情况的变化</w:t>
      </w:r>
      <w:r w:rsidRPr="00D908E2">
        <w:rPr>
          <w:bCs/>
          <w:sz w:val="20"/>
          <w:szCs w:val="20"/>
          <w:lang w:val="kk-KZ"/>
        </w:rPr>
        <w:t>,</w:t>
      </w:r>
      <w:r w:rsidRPr="00D908E2">
        <w:rPr>
          <w:rFonts w:ascii="宋体" w:eastAsia="宋体" w:hAnsi="宋体" w:cs="宋体" w:hint="eastAsia"/>
          <w:bCs/>
          <w:sz w:val="20"/>
          <w:szCs w:val="20"/>
          <w:lang w:val="kk-KZ"/>
        </w:rPr>
        <w:t>又</w:t>
      </w:r>
      <w:r w:rsidRPr="00D908E2">
        <w:rPr>
          <w:rFonts w:hint="eastAsia"/>
          <w:bCs/>
          <w:sz w:val="20"/>
          <w:szCs w:val="20"/>
          <w:lang w:val="kk-KZ"/>
        </w:rPr>
        <w:t>....</w:t>
      </w:r>
      <w:r w:rsidRPr="00D908E2">
        <w:rPr>
          <w:rFonts w:ascii="宋体" w:eastAsia="宋体" w:hAnsi="宋体" w:cs="宋体" w:hint="eastAsia"/>
          <w:bCs/>
          <w:sz w:val="20"/>
          <w:szCs w:val="20"/>
          <w:lang w:val="kk-KZ"/>
        </w:rPr>
        <w:t>又</w:t>
      </w:r>
      <w:r w:rsidRPr="00D908E2">
        <w:rPr>
          <w:rFonts w:hint="eastAsia"/>
          <w:bCs/>
          <w:sz w:val="20"/>
          <w:szCs w:val="20"/>
          <w:lang w:val="kk-KZ"/>
        </w:rPr>
        <w:t>....</w:t>
      </w:r>
    </w:p>
    <w:p w:rsidR="00837780" w:rsidRPr="00837780" w:rsidRDefault="00837780" w:rsidP="00837780">
      <w:pPr>
        <w:pStyle w:val="a3"/>
        <w:numPr>
          <w:ilvl w:val="0"/>
          <w:numId w:val="1"/>
        </w:numPr>
        <w:snapToGrid w:val="0"/>
        <w:ind w:firstLineChars="0"/>
        <w:rPr>
          <w:rFonts w:ascii="宋体" w:eastAsia="宋体" w:hAnsi="宋体" w:cs="宋体"/>
          <w:bCs/>
          <w:sz w:val="20"/>
          <w:szCs w:val="20"/>
          <w:lang w:val="kk-KZ"/>
        </w:rPr>
      </w:pPr>
      <w:r w:rsidRPr="00837780">
        <w:rPr>
          <w:rFonts w:ascii="宋体" w:eastAsia="宋体" w:hAnsi="宋体" w:cs="宋体" w:hint="eastAsia"/>
          <w:sz w:val="20"/>
          <w:szCs w:val="20"/>
        </w:rPr>
        <w:t>中国画跟油画不一样.</w:t>
      </w:r>
      <w:r w:rsidRPr="00837780">
        <w:rPr>
          <w:rFonts w:ascii="宋体" w:eastAsia="宋体" w:hAnsi="宋体" w:cs="宋体" w:hint="eastAsia"/>
          <w:bCs/>
          <w:sz w:val="20"/>
          <w:szCs w:val="20"/>
          <w:lang w:val="kk-KZ"/>
        </w:rPr>
        <w:t>万以上的称数法</w:t>
      </w:r>
      <w:r w:rsidRPr="00837780">
        <w:rPr>
          <w:bCs/>
          <w:sz w:val="20"/>
          <w:szCs w:val="20"/>
          <w:lang w:val="kk-KZ"/>
        </w:rPr>
        <w:t>,</w:t>
      </w:r>
      <w:r w:rsidRPr="00837780">
        <w:rPr>
          <w:rFonts w:ascii="宋体" w:eastAsia="宋体" w:hAnsi="宋体" w:cs="宋体" w:hint="eastAsia"/>
          <w:bCs/>
          <w:sz w:val="20"/>
          <w:szCs w:val="20"/>
          <w:lang w:val="kk-KZ"/>
        </w:rPr>
        <w:t>概述</w:t>
      </w:r>
      <w:r w:rsidRPr="00837780">
        <w:rPr>
          <w:bCs/>
          <w:sz w:val="20"/>
          <w:szCs w:val="20"/>
          <w:lang w:val="kk-KZ"/>
        </w:rPr>
        <w:t>,</w:t>
      </w:r>
      <w:r w:rsidRPr="00837780">
        <w:rPr>
          <w:rFonts w:ascii="宋体" w:eastAsia="宋体" w:hAnsi="宋体" w:cs="宋体" w:hint="eastAsia"/>
          <w:bCs/>
          <w:sz w:val="20"/>
          <w:szCs w:val="20"/>
          <w:lang w:val="kk-KZ"/>
        </w:rPr>
        <w:t>兼语句</w:t>
      </w:r>
      <w:r w:rsidRPr="00837780">
        <w:rPr>
          <w:bCs/>
          <w:sz w:val="20"/>
          <w:szCs w:val="20"/>
          <w:lang w:val="kk-KZ"/>
        </w:rPr>
        <w:t>,</w:t>
      </w:r>
      <w:r w:rsidRPr="00837780">
        <w:rPr>
          <w:rFonts w:ascii="宋体" w:eastAsia="宋体" w:hAnsi="宋体" w:cs="宋体" w:hint="eastAsia"/>
          <w:bCs/>
          <w:sz w:val="20"/>
          <w:szCs w:val="20"/>
          <w:lang w:val="kk-KZ"/>
        </w:rPr>
        <w:t>只要</w:t>
      </w:r>
      <w:r w:rsidRPr="00837780">
        <w:rPr>
          <w:rFonts w:hint="eastAsia"/>
          <w:bCs/>
          <w:sz w:val="20"/>
          <w:szCs w:val="20"/>
          <w:lang w:val="kk-KZ"/>
        </w:rPr>
        <w:t>....</w:t>
      </w:r>
      <w:r w:rsidRPr="00837780">
        <w:rPr>
          <w:rFonts w:ascii="宋体" w:eastAsia="宋体" w:hAnsi="宋体" w:cs="宋体" w:hint="eastAsia"/>
          <w:bCs/>
          <w:sz w:val="20"/>
          <w:szCs w:val="20"/>
          <w:lang w:val="kk-KZ"/>
        </w:rPr>
        <w:t>就</w:t>
      </w:r>
      <w:r w:rsidRPr="00837780">
        <w:rPr>
          <w:rFonts w:hint="eastAsia"/>
          <w:bCs/>
          <w:sz w:val="20"/>
          <w:szCs w:val="20"/>
          <w:lang w:val="kk-KZ"/>
        </w:rPr>
        <w:t>.....</w:t>
      </w:r>
    </w:p>
    <w:p w:rsidR="00837780" w:rsidRPr="00837780" w:rsidRDefault="00837780" w:rsidP="00837780">
      <w:pPr>
        <w:pStyle w:val="a3"/>
        <w:numPr>
          <w:ilvl w:val="0"/>
          <w:numId w:val="1"/>
        </w:numPr>
        <w:snapToGrid w:val="0"/>
        <w:ind w:firstLineChars="0"/>
        <w:rPr>
          <w:rFonts w:ascii="宋体" w:eastAsia="宋体" w:hAnsi="宋体" w:cs="宋体"/>
          <w:bCs/>
          <w:sz w:val="20"/>
          <w:szCs w:val="20"/>
          <w:lang w:val="kk-KZ"/>
        </w:rPr>
      </w:pPr>
      <w:r w:rsidRPr="00837780">
        <w:rPr>
          <w:rFonts w:ascii="宋体" w:eastAsia="宋体" w:hAnsi="宋体" w:cs="宋体" w:hint="eastAsia"/>
          <w:sz w:val="20"/>
          <w:szCs w:val="20"/>
        </w:rPr>
        <w:t>过新年复习课.</w:t>
      </w:r>
      <w:r w:rsidRPr="00837780">
        <w:rPr>
          <w:rFonts w:ascii="宋体" w:eastAsia="宋体" w:hAnsi="宋体" w:cs="宋体" w:hint="eastAsia"/>
          <w:bCs/>
          <w:sz w:val="20"/>
          <w:szCs w:val="20"/>
          <w:lang w:val="kk-KZ"/>
        </w:rPr>
        <w:t>结构助词</w:t>
      </w:r>
      <w:r w:rsidRPr="00837780">
        <w:rPr>
          <w:bCs/>
          <w:sz w:val="20"/>
          <w:szCs w:val="20"/>
          <w:lang w:val="kk-KZ"/>
        </w:rPr>
        <w:t>“</w:t>
      </w:r>
      <w:r w:rsidRPr="00837780">
        <w:rPr>
          <w:rFonts w:ascii="宋体" w:eastAsia="宋体" w:hAnsi="宋体" w:cs="宋体" w:hint="eastAsia"/>
          <w:bCs/>
          <w:sz w:val="20"/>
          <w:szCs w:val="20"/>
          <w:lang w:val="kk-KZ"/>
        </w:rPr>
        <w:t>的，地，得</w:t>
      </w:r>
      <w:r w:rsidRPr="00837780">
        <w:rPr>
          <w:bCs/>
          <w:sz w:val="20"/>
          <w:szCs w:val="20"/>
          <w:lang w:val="kk-KZ"/>
        </w:rPr>
        <w:t>”,</w:t>
      </w:r>
      <w:r w:rsidRPr="00837780">
        <w:rPr>
          <w:rFonts w:ascii="宋体" w:eastAsia="宋体" w:hAnsi="宋体" w:cs="宋体" w:hint="eastAsia"/>
          <w:bCs/>
          <w:sz w:val="20"/>
          <w:szCs w:val="20"/>
          <w:lang w:val="kk-KZ"/>
        </w:rPr>
        <w:t>把字句小结</w:t>
      </w:r>
      <w:r w:rsidRPr="00837780">
        <w:rPr>
          <w:bCs/>
          <w:sz w:val="20"/>
          <w:szCs w:val="20"/>
          <w:lang w:val="kk-KZ"/>
        </w:rPr>
        <w:t xml:space="preserve">, </w:t>
      </w:r>
      <w:r w:rsidRPr="00837780">
        <w:rPr>
          <w:rFonts w:ascii="宋体" w:eastAsia="宋体" w:hAnsi="宋体" w:cs="宋体" w:hint="eastAsia"/>
          <w:bCs/>
          <w:sz w:val="20"/>
          <w:szCs w:val="20"/>
          <w:lang w:val="kk-KZ"/>
        </w:rPr>
        <w:t>副词</w:t>
      </w:r>
      <w:r w:rsidRPr="00837780">
        <w:rPr>
          <w:bCs/>
          <w:sz w:val="20"/>
          <w:szCs w:val="20"/>
          <w:lang w:val="kk-KZ"/>
        </w:rPr>
        <w:t>“</w:t>
      </w:r>
      <w:r w:rsidRPr="00837780">
        <w:rPr>
          <w:rFonts w:ascii="宋体" w:eastAsia="宋体" w:hAnsi="宋体" w:cs="宋体" w:hint="eastAsia"/>
          <w:bCs/>
          <w:sz w:val="20"/>
          <w:szCs w:val="20"/>
          <w:lang w:val="kk-KZ"/>
        </w:rPr>
        <w:t>就</w:t>
      </w:r>
      <w:r w:rsidRPr="00837780">
        <w:rPr>
          <w:bCs/>
          <w:sz w:val="20"/>
          <w:szCs w:val="20"/>
          <w:lang w:val="kk-KZ"/>
        </w:rPr>
        <w:t>”</w:t>
      </w:r>
      <w:r w:rsidRPr="00837780">
        <w:rPr>
          <w:rFonts w:ascii="宋体" w:eastAsia="宋体" w:hAnsi="宋体" w:cs="宋体" w:hint="eastAsia"/>
          <w:bCs/>
          <w:sz w:val="20"/>
          <w:szCs w:val="20"/>
          <w:lang w:val="kk-KZ"/>
        </w:rPr>
        <w:t>和</w:t>
      </w:r>
      <w:r w:rsidRPr="00837780">
        <w:rPr>
          <w:bCs/>
          <w:sz w:val="20"/>
          <w:szCs w:val="20"/>
          <w:lang w:val="kk-KZ"/>
        </w:rPr>
        <w:t>“</w:t>
      </w:r>
      <w:r w:rsidRPr="00837780">
        <w:rPr>
          <w:rFonts w:ascii="宋体" w:eastAsia="宋体" w:hAnsi="宋体" w:cs="宋体" w:hint="eastAsia"/>
          <w:bCs/>
          <w:sz w:val="20"/>
          <w:szCs w:val="20"/>
          <w:lang w:val="kk-KZ"/>
        </w:rPr>
        <w:t>还</w:t>
      </w:r>
      <w:r w:rsidRPr="00837780">
        <w:rPr>
          <w:rFonts w:hint="eastAsia"/>
          <w:bCs/>
          <w:sz w:val="20"/>
          <w:szCs w:val="20"/>
          <w:lang w:val="kk-KZ"/>
        </w:rPr>
        <w:t>”</w:t>
      </w:r>
    </w:p>
    <w:p w:rsidR="00837780" w:rsidRDefault="00837780" w:rsidP="00837780">
      <w:pPr>
        <w:pStyle w:val="a3"/>
        <w:numPr>
          <w:ilvl w:val="0"/>
          <w:numId w:val="1"/>
        </w:numPr>
        <w:snapToGrid w:val="0"/>
        <w:ind w:firstLineChars="0"/>
        <w:rPr>
          <w:rFonts w:ascii="宋体" w:eastAsia="宋体" w:hAnsi="宋体" w:cs="宋体"/>
          <w:bCs/>
          <w:sz w:val="20"/>
          <w:szCs w:val="20"/>
          <w:lang w:val="kk-KZ"/>
        </w:rPr>
      </w:pPr>
      <w:r w:rsidRPr="00837780">
        <w:rPr>
          <w:rFonts w:ascii="宋体" w:eastAsia="宋体" w:hAnsi="宋体" w:cs="宋体" w:hint="eastAsia"/>
          <w:sz w:val="20"/>
          <w:szCs w:val="20"/>
        </w:rPr>
        <w:t>我们的队员从不同的国家来的.</w:t>
      </w:r>
      <w:r w:rsidRPr="00837780">
        <w:rPr>
          <w:rFonts w:ascii="宋体" w:eastAsia="宋体" w:hAnsi="宋体" w:cs="宋体" w:hint="eastAsia"/>
          <w:bCs/>
          <w:sz w:val="20"/>
          <w:szCs w:val="20"/>
          <w:lang w:val="kk-KZ"/>
        </w:rPr>
        <w:t>可能补语</w:t>
      </w:r>
      <w:r w:rsidRPr="00837780">
        <w:rPr>
          <w:rFonts w:ascii="Times New Roman" w:hAnsi="Times New Roman"/>
          <w:bCs/>
          <w:sz w:val="20"/>
          <w:szCs w:val="20"/>
          <w:lang w:val="kk-KZ"/>
        </w:rPr>
        <w:t>,</w:t>
      </w:r>
      <w:r w:rsidRPr="00837780">
        <w:rPr>
          <w:rFonts w:ascii="Times New Roman" w:hAnsi="Times New Roman" w:hint="eastAsia"/>
          <w:bCs/>
          <w:sz w:val="20"/>
          <w:szCs w:val="20"/>
          <w:lang w:val="kk-KZ"/>
        </w:rPr>
        <w:t>‘</w:t>
      </w:r>
      <w:r w:rsidRPr="00837780">
        <w:rPr>
          <w:rFonts w:ascii="宋体" w:eastAsia="宋体" w:hAnsi="宋体" w:cs="宋体" w:hint="eastAsia"/>
          <w:bCs/>
          <w:sz w:val="20"/>
          <w:szCs w:val="20"/>
          <w:lang w:val="kk-KZ"/>
        </w:rPr>
        <w:t>出来</w:t>
      </w:r>
      <w:r w:rsidRPr="00837780">
        <w:rPr>
          <w:rFonts w:cs="Calibri"/>
          <w:bCs/>
          <w:sz w:val="20"/>
          <w:szCs w:val="20"/>
          <w:lang w:val="kk-KZ"/>
        </w:rPr>
        <w:t>’</w:t>
      </w:r>
      <w:r w:rsidRPr="00837780">
        <w:rPr>
          <w:rFonts w:ascii="宋体" w:eastAsia="宋体" w:hAnsi="宋体" w:cs="宋体" w:hint="eastAsia"/>
          <w:bCs/>
          <w:sz w:val="20"/>
          <w:szCs w:val="20"/>
          <w:lang w:val="kk-KZ"/>
        </w:rPr>
        <w:t>的引申用法</w:t>
      </w:r>
    </w:p>
    <w:p w:rsidR="00837780" w:rsidRPr="00837780" w:rsidRDefault="00837780" w:rsidP="00837780">
      <w:pPr>
        <w:pStyle w:val="a3"/>
        <w:numPr>
          <w:ilvl w:val="0"/>
          <w:numId w:val="1"/>
        </w:numPr>
        <w:snapToGrid w:val="0"/>
        <w:ind w:firstLineChars="0"/>
        <w:rPr>
          <w:rFonts w:ascii="宋体" w:eastAsia="宋体" w:hAnsi="宋体" w:cs="宋体"/>
          <w:bCs/>
          <w:sz w:val="20"/>
          <w:szCs w:val="20"/>
          <w:lang w:val="kk-KZ"/>
        </w:rPr>
      </w:pPr>
      <w:r w:rsidRPr="00837780">
        <w:rPr>
          <w:rFonts w:ascii="宋体" w:eastAsia="宋体" w:hAnsi="宋体" w:cs="宋体" w:hint="eastAsia"/>
          <w:sz w:val="20"/>
          <w:szCs w:val="20"/>
        </w:rPr>
        <w:t>你看过越剧.没有</w:t>
      </w:r>
      <w:r w:rsidRPr="00837780">
        <w:rPr>
          <w:rFonts w:ascii="宋体" w:eastAsia="宋体" w:hAnsi="宋体" w:cs="宋体" w:hint="eastAsia"/>
          <w:bCs/>
          <w:sz w:val="20"/>
          <w:szCs w:val="20"/>
          <w:lang w:val="kk-KZ"/>
        </w:rPr>
        <w:t>名词，量词，数量词的重叠</w:t>
      </w:r>
      <w:r w:rsidRPr="00837780">
        <w:rPr>
          <w:rFonts w:ascii="Times New Roman" w:hAnsi="Times New Roman"/>
          <w:bCs/>
          <w:sz w:val="20"/>
          <w:szCs w:val="20"/>
          <w:lang w:val="kk-KZ"/>
        </w:rPr>
        <w:t>,</w:t>
      </w:r>
      <w:r w:rsidRPr="00837780">
        <w:rPr>
          <w:rFonts w:ascii="宋体" w:eastAsia="宋体" w:hAnsi="宋体" w:cs="宋体" w:hint="eastAsia"/>
          <w:bCs/>
          <w:sz w:val="20"/>
          <w:szCs w:val="20"/>
          <w:lang w:val="kk-KZ"/>
        </w:rPr>
        <w:t>即</w:t>
      </w:r>
      <w:r w:rsidRPr="00837780">
        <w:rPr>
          <w:rFonts w:ascii="Times New Roman" w:hAnsi="Times New Roman" w:hint="eastAsia"/>
          <w:bCs/>
          <w:sz w:val="20"/>
          <w:szCs w:val="20"/>
          <w:lang w:val="kk-KZ"/>
        </w:rPr>
        <w:t>....</w:t>
      </w:r>
      <w:r w:rsidRPr="00837780">
        <w:rPr>
          <w:rFonts w:ascii="宋体" w:eastAsia="宋体" w:hAnsi="宋体" w:cs="宋体" w:hint="eastAsia"/>
          <w:bCs/>
          <w:sz w:val="20"/>
          <w:szCs w:val="20"/>
          <w:lang w:val="kk-KZ"/>
        </w:rPr>
        <w:t>又</w:t>
      </w:r>
      <w:r w:rsidRPr="00837780">
        <w:rPr>
          <w:rFonts w:ascii="Times New Roman" w:hAnsi="Times New Roman" w:hint="eastAsia"/>
          <w:bCs/>
          <w:sz w:val="20"/>
          <w:szCs w:val="20"/>
          <w:lang w:val="kk-KZ"/>
        </w:rPr>
        <w:t>.....</w:t>
      </w:r>
    </w:p>
    <w:p w:rsidR="00DD2009" w:rsidRDefault="00DD2009" w:rsidP="003F274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D4F8A" w:rsidRPr="000E1F54" w:rsidRDefault="000E1F54" w:rsidP="000E1F5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E1F54">
        <w:rPr>
          <w:rStyle w:val="shorttext"/>
          <w:rFonts w:ascii="Times New Roman" w:hAnsi="Times New Roman"/>
          <w:b/>
          <w:bCs/>
          <w:sz w:val="20"/>
          <w:szCs w:val="20"/>
          <w:lang w:val="kk-KZ"/>
        </w:rPr>
        <w:t>Әдебиет және ресурстар</w:t>
      </w:r>
    </w:p>
    <w:p w:rsidR="000E1F54" w:rsidRPr="000E1F54" w:rsidRDefault="000E1F54" w:rsidP="000E1F54">
      <w:pPr>
        <w:pStyle w:val="Default"/>
        <w:rPr>
          <w:sz w:val="20"/>
          <w:szCs w:val="20"/>
        </w:rPr>
      </w:pPr>
      <w:r w:rsidRPr="000E1F54">
        <w:rPr>
          <w:sz w:val="20"/>
          <w:szCs w:val="20"/>
        </w:rPr>
        <w:t xml:space="preserve">1. Алексеева И. С. Введение в </w:t>
      </w:r>
      <w:proofErr w:type="spellStart"/>
      <w:r w:rsidRPr="000E1F54">
        <w:rPr>
          <w:sz w:val="20"/>
          <w:szCs w:val="20"/>
        </w:rPr>
        <w:t>переводоведение</w:t>
      </w:r>
      <w:proofErr w:type="spellEnd"/>
      <w:r w:rsidRPr="000E1F54">
        <w:rPr>
          <w:sz w:val="20"/>
          <w:szCs w:val="20"/>
        </w:rPr>
        <w:t>: Учебное пособие для студентов филологических и лингвистических факультетов ВУЗов / И. С. Алексеева. –</w:t>
      </w:r>
      <w:bookmarkStart w:id="0" w:name="_GoBack"/>
      <w:bookmarkEnd w:id="0"/>
      <w:r w:rsidRPr="000E1F54">
        <w:rPr>
          <w:sz w:val="20"/>
          <w:szCs w:val="20"/>
        </w:rPr>
        <w:t xml:space="preserve"> </w:t>
      </w:r>
      <w:proofErr w:type="gramStart"/>
      <w:r w:rsidRPr="000E1F54">
        <w:rPr>
          <w:sz w:val="20"/>
          <w:szCs w:val="20"/>
        </w:rPr>
        <w:t>СПб.:</w:t>
      </w:r>
      <w:proofErr w:type="gramEnd"/>
      <w:r w:rsidRPr="000E1F54">
        <w:rPr>
          <w:sz w:val="20"/>
          <w:szCs w:val="20"/>
        </w:rPr>
        <w:t xml:space="preserve"> Филологический факультет СПбГУ; М.: Издательский центр «Академия», 2004. – 352 с. </w:t>
      </w:r>
    </w:p>
    <w:p w:rsidR="000E1F54" w:rsidRPr="000E1F54" w:rsidRDefault="000E1F54" w:rsidP="000E1F54">
      <w:pPr>
        <w:pStyle w:val="Default"/>
        <w:rPr>
          <w:rFonts w:eastAsia="宋体"/>
          <w:bCs/>
          <w:sz w:val="20"/>
          <w:szCs w:val="20"/>
          <w:lang w:val="kk-KZ" w:eastAsia="zh-CN"/>
        </w:rPr>
      </w:pPr>
      <w:r w:rsidRPr="000E1F54">
        <w:rPr>
          <w:rFonts w:eastAsia="宋体"/>
          <w:bCs/>
          <w:sz w:val="20"/>
          <w:szCs w:val="20"/>
          <w:lang w:val="kk-KZ" w:eastAsia="zh-CN"/>
        </w:rPr>
        <w:t xml:space="preserve">2. </w:t>
      </w:r>
      <w:r w:rsidRPr="000E1F54">
        <w:rPr>
          <w:rFonts w:eastAsia="宋体"/>
          <w:bCs/>
          <w:sz w:val="20"/>
          <w:szCs w:val="20"/>
          <w:lang w:val="kk-KZ" w:eastAsia="zh-CN"/>
        </w:rPr>
        <w:t>汉俄翻译教程</w:t>
      </w:r>
      <w:r w:rsidRPr="000E1F54">
        <w:rPr>
          <w:rFonts w:eastAsia="宋体"/>
          <w:bCs/>
          <w:sz w:val="20"/>
          <w:szCs w:val="20"/>
          <w:lang w:val="kk-KZ" w:eastAsia="zh-CN"/>
        </w:rPr>
        <w:t>.</w:t>
      </w:r>
      <w:r w:rsidRPr="000E1F54">
        <w:rPr>
          <w:rFonts w:eastAsia="宋体"/>
          <w:bCs/>
          <w:sz w:val="20"/>
          <w:szCs w:val="20"/>
          <w:lang w:val="kk-KZ" w:eastAsia="zh-CN"/>
        </w:rPr>
        <w:t>上海</w:t>
      </w:r>
      <w:r w:rsidRPr="000E1F54">
        <w:rPr>
          <w:rFonts w:eastAsia="宋体"/>
          <w:bCs/>
          <w:sz w:val="20"/>
          <w:szCs w:val="20"/>
          <w:lang w:val="kk-KZ" w:eastAsia="zh-CN"/>
        </w:rPr>
        <w:t>.2016</w:t>
      </w:r>
      <w:r w:rsidRPr="000E1F54">
        <w:rPr>
          <w:rFonts w:eastAsia="宋体"/>
          <w:bCs/>
          <w:sz w:val="20"/>
          <w:szCs w:val="20"/>
          <w:lang w:val="kk-KZ" w:eastAsia="zh-CN"/>
        </w:rPr>
        <w:t>年</w:t>
      </w:r>
    </w:p>
    <w:p w:rsidR="000E1F54" w:rsidRPr="000E1F54" w:rsidRDefault="000E1F54" w:rsidP="000E1F54">
      <w:pPr>
        <w:pStyle w:val="Default"/>
        <w:rPr>
          <w:sz w:val="20"/>
          <w:szCs w:val="20"/>
          <w:lang w:eastAsia="zh-CN"/>
        </w:rPr>
      </w:pPr>
      <w:r w:rsidRPr="000E1F54">
        <w:rPr>
          <w:rFonts w:eastAsia="宋体"/>
          <w:bCs/>
          <w:sz w:val="20"/>
          <w:szCs w:val="20"/>
          <w:lang w:val="tr-TR" w:eastAsia="zh-CN"/>
        </w:rPr>
        <w:t xml:space="preserve">3. </w:t>
      </w:r>
      <w:r w:rsidRPr="000E1F54">
        <w:rPr>
          <w:rFonts w:eastAsia="宋体"/>
          <w:bCs/>
          <w:sz w:val="20"/>
          <w:szCs w:val="20"/>
          <w:lang w:val="kk-KZ" w:eastAsia="zh-CN"/>
        </w:rPr>
        <w:t>汉俄翻译教程</w:t>
      </w:r>
      <w:r w:rsidRPr="000E1F54">
        <w:rPr>
          <w:rFonts w:eastAsia="宋体"/>
          <w:bCs/>
          <w:sz w:val="20"/>
          <w:szCs w:val="20"/>
          <w:lang w:val="kk-KZ" w:eastAsia="zh-CN"/>
        </w:rPr>
        <w:t>.</w:t>
      </w:r>
      <w:r w:rsidRPr="000E1F54">
        <w:rPr>
          <w:rFonts w:eastAsia="宋体"/>
          <w:bCs/>
          <w:sz w:val="20"/>
          <w:szCs w:val="20"/>
          <w:lang w:val="kk-KZ" w:eastAsia="zh-CN"/>
        </w:rPr>
        <w:t>北京</w:t>
      </w:r>
      <w:r w:rsidRPr="000E1F54">
        <w:rPr>
          <w:rFonts w:eastAsia="宋体"/>
          <w:bCs/>
          <w:sz w:val="20"/>
          <w:szCs w:val="20"/>
          <w:lang w:val="kk-KZ" w:eastAsia="zh-CN"/>
        </w:rPr>
        <w:t>.2014</w:t>
      </w:r>
      <w:r w:rsidRPr="000E1F54">
        <w:rPr>
          <w:rFonts w:eastAsia="宋体"/>
          <w:bCs/>
          <w:sz w:val="20"/>
          <w:szCs w:val="20"/>
          <w:lang w:val="kk-KZ" w:eastAsia="zh-CN"/>
        </w:rPr>
        <w:t>年</w:t>
      </w:r>
    </w:p>
    <w:p w:rsidR="000E1F54" w:rsidRPr="000E1F54" w:rsidRDefault="000E1F54" w:rsidP="000E1F54">
      <w:pPr>
        <w:jc w:val="left"/>
        <w:rPr>
          <w:rFonts w:ascii="Times New Roman" w:eastAsia="宋体" w:hAnsi="Times New Roman" w:cs="Times New Roman"/>
          <w:sz w:val="20"/>
          <w:szCs w:val="20"/>
          <w:lang w:val="kk-KZ" w:eastAsia="en-US"/>
        </w:rPr>
      </w:pPr>
      <w:r w:rsidRPr="000E1F54">
        <w:rPr>
          <w:rFonts w:ascii="Times New Roman" w:eastAsia="宋体" w:hAnsi="Times New Roman" w:cs="Times New Roman"/>
          <w:bCs/>
          <w:sz w:val="20"/>
          <w:szCs w:val="20"/>
          <w:lang w:val="tr-TR"/>
        </w:rPr>
        <w:t>4.</w:t>
      </w:r>
      <w:r w:rsidRPr="000E1F54">
        <w:rPr>
          <w:rFonts w:ascii="Times New Roman" w:eastAsia="宋体" w:hAnsi="Times New Roman" w:cs="Times New Roman"/>
          <w:sz w:val="20"/>
          <w:szCs w:val="20"/>
          <w:lang w:val="kk-KZ"/>
        </w:rPr>
        <w:t xml:space="preserve">. </w:t>
      </w:r>
      <w:r w:rsidRPr="000E1F54">
        <w:rPr>
          <w:rFonts w:ascii="Times New Roman" w:eastAsia="宋体" w:hAnsi="Times New Roman" w:cs="Times New Roman"/>
          <w:sz w:val="20"/>
          <w:szCs w:val="20"/>
          <w:lang w:val="kk-KZ" w:eastAsia="en-US"/>
        </w:rPr>
        <w:t>А. Тарақов. Аударма әлемі, Алматы,  Қаз ҰУ баспасы,2012ж</w:t>
      </w:r>
    </w:p>
    <w:p w:rsidR="000E1F54" w:rsidRPr="000E1F54" w:rsidRDefault="000E1F54" w:rsidP="000E1F54">
      <w:pPr>
        <w:spacing w:line="276" w:lineRule="auto"/>
        <w:jc w:val="left"/>
        <w:rPr>
          <w:rFonts w:ascii="Times New Roman" w:eastAsia="宋体" w:hAnsi="Times New Roman" w:cs="Times New Roman"/>
          <w:sz w:val="20"/>
          <w:szCs w:val="20"/>
          <w:lang w:val="kk-KZ" w:eastAsia="en-US"/>
        </w:rPr>
      </w:pPr>
      <w:r w:rsidRPr="000E1F54">
        <w:rPr>
          <w:rFonts w:ascii="Times New Roman" w:eastAsia="PMingLiU" w:hAnsi="Times New Roman" w:cs="Times New Roman"/>
          <w:sz w:val="20"/>
          <w:szCs w:val="20"/>
          <w:lang w:val="kk-KZ" w:eastAsia="zh-HK"/>
        </w:rPr>
        <w:t>5.Н.Абдурақын.    Қытай мифтерінің аудармасы,</w:t>
      </w:r>
      <w:r w:rsidRPr="000E1F54">
        <w:rPr>
          <w:rFonts w:ascii="Times New Roman" w:eastAsia="宋体" w:hAnsi="Times New Roman" w:cs="Times New Roman"/>
          <w:sz w:val="20"/>
          <w:szCs w:val="20"/>
          <w:lang w:val="kk-KZ" w:eastAsia="en-US"/>
        </w:rPr>
        <w:t xml:space="preserve">  Алматы. Қаз ҰУ баспасы, 2012 ж</w:t>
      </w:r>
    </w:p>
    <w:p w:rsidR="001D4F8A" w:rsidRPr="000E1F54" w:rsidRDefault="000E1F54" w:rsidP="000E1F54">
      <w:pPr>
        <w:jc w:val="lef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E1F54">
        <w:rPr>
          <w:rFonts w:ascii="Times New Roman" w:eastAsia="宋体" w:hAnsi="Times New Roman" w:cs="Times New Roman"/>
          <w:sz w:val="20"/>
          <w:szCs w:val="20"/>
          <w:lang w:val="kk-KZ" w:eastAsia="en-US"/>
        </w:rPr>
        <w:t xml:space="preserve">6.Қайша Тәбәракқызы. Мұқағали Мақатеав, аудармасы, қытай тілінде.ҚХР 2013ж, </w:t>
      </w:r>
      <w:r w:rsidRPr="000E1F54">
        <w:rPr>
          <w:rFonts w:ascii="Times New Roman" w:eastAsia="宋体" w:hAnsi="Times New Roman" w:cs="Times New Roman"/>
          <w:bCs/>
          <w:sz w:val="20"/>
          <w:szCs w:val="20"/>
          <w:lang w:val="kk-KZ" w:eastAsia="en-US"/>
        </w:rPr>
        <w:t>жастар баспасы.</w:t>
      </w:r>
    </w:p>
    <w:p w:rsidR="001D4F8A" w:rsidRPr="000E1F54" w:rsidRDefault="001D4F8A" w:rsidP="003F274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D4F8A" w:rsidRPr="000E1F54" w:rsidRDefault="001D4F8A" w:rsidP="003F274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D4F8A" w:rsidRPr="000E1F54" w:rsidRDefault="001D4F8A" w:rsidP="003F274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93B83" w:rsidRPr="009B3350" w:rsidRDefault="00593B83" w:rsidP="00593B83">
      <w:pPr>
        <w:spacing w:line="276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9B3350">
        <w:rPr>
          <w:rFonts w:ascii="Times New Roman" w:hAnsi="Times New Roman" w:cs="Times New Roman"/>
          <w:sz w:val="20"/>
          <w:szCs w:val="20"/>
          <w:lang w:val="kk-KZ"/>
        </w:rPr>
        <w:t>«PUPR</w:t>
      </w:r>
      <w:r w:rsidRPr="009B3350">
        <w:rPr>
          <w:rFonts w:ascii="Times New Roman" w:hAnsi="Times New Roman" w:cs="Times New Roman"/>
          <w:sz w:val="20"/>
          <w:szCs w:val="20"/>
          <w:lang w:val="kk-KZ"/>
        </w:rPr>
        <w:t>（</w:t>
      </w:r>
      <w:r w:rsidRPr="009B3350">
        <w:rPr>
          <w:rFonts w:ascii="Times New Roman" w:hAnsi="Times New Roman" w:cs="Times New Roman"/>
          <w:sz w:val="20"/>
          <w:szCs w:val="20"/>
          <w:lang w:val="kk-KZ"/>
        </w:rPr>
        <w:t>BIYaV</w:t>
      </w:r>
      <w:r w:rsidRPr="009B3350">
        <w:rPr>
          <w:rFonts w:ascii="Times New Roman" w:hAnsi="Times New Roman" w:cs="Times New Roman"/>
          <w:sz w:val="20"/>
          <w:szCs w:val="20"/>
          <w:lang w:val="kk-KZ"/>
        </w:rPr>
        <w:t>）</w:t>
      </w:r>
      <w:r w:rsidRPr="009B3350">
        <w:rPr>
          <w:rFonts w:ascii="Times New Roman" w:hAnsi="Times New Roman" w:cs="Times New Roman"/>
          <w:sz w:val="20"/>
          <w:szCs w:val="20"/>
          <w:lang w:val="kk-KZ"/>
        </w:rPr>
        <w:t xml:space="preserve">2204» </w:t>
      </w:r>
      <w:r w:rsidR="001D4F8A" w:rsidRPr="009B3350">
        <w:rPr>
          <w:rFonts w:ascii="Times New Roman" w:hAnsi="Times New Roman" w:cs="Times New Roman"/>
          <w:sz w:val="20"/>
          <w:szCs w:val="20"/>
          <w:lang w:val="kk-KZ"/>
        </w:rPr>
        <w:t xml:space="preserve">- </w:t>
      </w:r>
      <w:r w:rsidRPr="009B3350">
        <w:rPr>
          <w:rFonts w:ascii="Times New Roman" w:hAnsi="Times New Roman" w:cs="Times New Roman"/>
          <w:sz w:val="20"/>
          <w:szCs w:val="20"/>
          <w:lang w:val="kk-KZ"/>
        </w:rPr>
        <w:t>«</w:t>
      </w:r>
      <w:r w:rsidRPr="00DD2009">
        <w:rPr>
          <w:rFonts w:ascii="Times New Roman" w:eastAsiaTheme="minorHAnsi" w:hAnsi="Times New Roman" w:cs="Times New Roman"/>
          <w:sz w:val="20"/>
          <w:szCs w:val="20"/>
          <w:lang w:val="kk-KZ"/>
        </w:rPr>
        <w:t>Ауызша және жазбаша сөйлеу практикасы</w:t>
      </w:r>
      <w:r w:rsidRPr="009B3350">
        <w:rPr>
          <w:rFonts w:ascii="Times New Roman" w:hAnsi="Times New Roman" w:cs="Times New Roman"/>
          <w:sz w:val="20"/>
          <w:szCs w:val="20"/>
          <w:lang w:val="kk-KZ"/>
        </w:rPr>
        <w:t>»</w:t>
      </w:r>
    </w:p>
    <w:p w:rsidR="001D4F8A" w:rsidRPr="009B3350" w:rsidRDefault="001D4F8A" w:rsidP="00593B83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9B3350">
        <w:rPr>
          <w:rFonts w:ascii="Times New Roman" w:hAnsi="Times New Roman" w:cs="Times New Roman"/>
          <w:sz w:val="20"/>
          <w:szCs w:val="20"/>
          <w:lang w:val="kk-KZ"/>
        </w:rPr>
        <w:t>пәні бойынша қор</w:t>
      </w:r>
      <w:r w:rsidR="00593B83" w:rsidRPr="009B3350">
        <w:rPr>
          <w:rFonts w:ascii="Times New Roman" w:hAnsi="Times New Roman" w:cs="Times New Roman"/>
          <w:sz w:val="20"/>
          <w:szCs w:val="20"/>
          <w:lang w:val="kk-KZ"/>
        </w:rPr>
        <w:t xml:space="preserve">ытынды емтихан бағдарламасы </w:t>
      </w:r>
      <w:r w:rsidRPr="009B3350">
        <w:rPr>
          <w:rFonts w:ascii="Times New Roman" w:hAnsi="Times New Roman" w:cs="Times New Roman"/>
          <w:sz w:val="20"/>
          <w:szCs w:val="20"/>
          <w:lang w:val="kk-KZ"/>
        </w:rPr>
        <w:t>оқытушы</w:t>
      </w:r>
      <w:r w:rsidR="00593B83" w:rsidRPr="009B3350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593B83" w:rsidRPr="00DD2009">
        <w:rPr>
          <w:rFonts w:ascii="Times New Roman" w:hAnsi="Times New Roman" w:cs="Times New Roman"/>
          <w:sz w:val="20"/>
          <w:szCs w:val="20"/>
          <w:lang w:val="kk-KZ"/>
        </w:rPr>
        <w:t>Дүйсенбай Қ.</w:t>
      </w:r>
    </w:p>
    <w:p w:rsidR="00593B83" w:rsidRPr="009B3350" w:rsidRDefault="00DD2009" w:rsidP="00DD2009">
      <w:pPr>
        <w:tabs>
          <w:tab w:val="left" w:pos="1245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9B3350">
        <w:rPr>
          <w:rFonts w:ascii="Times New Roman" w:hAnsi="Times New Roman" w:cs="Times New Roman"/>
          <w:sz w:val="20"/>
          <w:szCs w:val="20"/>
          <w:lang w:val="kk-KZ"/>
        </w:rPr>
        <w:tab/>
      </w:r>
    </w:p>
    <w:p w:rsidR="001D4F8A" w:rsidRPr="00DD2009" w:rsidRDefault="00593B83" w:rsidP="00593B83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DD2009">
        <w:rPr>
          <w:rFonts w:ascii="Times New Roman" w:hAnsi="Times New Roman" w:cs="Times New Roman"/>
          <w:sz w:val="20"/>
          <w:szCs w:val="20"/>
          <w:lang w:val="kk-KZ"/>
        </w:rPr>
        <w:t>Қытайтану кафедрасы</w:t>
      </w:r>
      <w:proofErr w:type="spellStart"/>
      <w:r w:rsidR="001D4F8A" w:rsidRPr="00DD2009">
        <w:rPr>
          <w:rFonts w:ascii="Times New Roman" w:hAnsi="Times New Roman" w:cs="Times New Roman"/>
          <w:sz w:val="20"/>
          <w:szCs w:val="20"/>
          <w:lang w:val="ru-RU"/>
        </w:rPr>
        <w:t>ның</w:t>
      </w:r>
      <w:proofErr w:type="spellEnd"/>
      <w:r w:rsidR="001D4F8A" w:rsidRPr="00DD200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1D4F8A" w:rsidRPr="00DD2009">
        <w:rPr>
          <w:rFonts w:ascii="Times New Roman" w:hAnsi="Times New Roman" w:cs="Times New Roman"/>
          <w:sz w:val="20"/>
          <w:szCs w:val="20"/>
          <w:lang w:val="ru-RU"/>
        </w:rPr>
        <w:t>отырысында</w:t>
      </w:r>
      <w:proofErr w:type="spellEnd"/>
      <w:r w:rsidR="001D4F8A" w:rsidRPr="00DD200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1D4F8A" w:rsidRPr="00DD2009">
        <w:rPr>
          <w:rFonts w:ascii="Times New Roman" w:hAnsi="Times New Roman" w:cs="Times New Roman"/>
          <w:sz w:val="20"/>
          <w:szCs w:val="20"/>
          <w:lang w:val="ru-RU"/>
        </w:rPr>
        <w:t>қарастырылды</w:t>
      </w:r>
      <w:proofErr w:type="spellEnd"/>
    </w:p>
    <w:p w:rsidR="0038487B" w:rsidRPr="009B3350" w:rsidRDefault="001D4F8A" w:rsidP="00593B83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9B3350">
        <w:rPr>
          <w:rFonts w:ascii="Times New Roman" w:hAnsi="Times New Roman" w:cs="Times New Roman"/>
          <w:sz w:val="20"/>
          <w:szCs w:val="20"/>
          <w:lang w:val="kk-KZ"/>
        </w:rPr>
        <w:t>хаттама №</w:t>
      </w:r>
      <w:r w:rsidR="00593B83" w:rsidRPr="00DD2009">
        <w:rPr>
          <w:rFonts w:ascii="Times New Roman" w:hAnsi="Times New Roman" w:cs="Times New Roman"/>
          <w:sz w:val="20"/>
          <w:szCs w:val="20"/>
          <w:lang w:val="kk-KZ"/>
        </w:rPr>
        <w:t xml:space="preserve">«   »  </w:t>
      </w:r>
      <w:r w:rsidR="00593B83" w:rsidRPr="00DD2009">
        <w:rPr>
          <w:rFonts w:ascii="Times New Roman" w:hAnsi="Times New Roman" w:cs="Times New Roman"/>
          <w:sz w:val="20"/>
          <w:szCs w:val="20"/>
          <w:u w:val="single"/>
          <w:lang w:val="kk-KZ"/>
        </w:rPr>
        <w:t xml:space="preserve">     </w:t>
      </w:r>
      <w:r w:rsidRPr="009B3350">
        <w:rPr>
          <w:rFonts w:ascii="Times New Roman" w:hAnsi="Times New Roman" w:cs="Times New Roman"/>
          <w:sz w:val="20"/>
          <w:szCs w:val="20"/>
          <w:lang w:val="kk-KZ"/>
        </w:rPr>
        <w:t>2020 ж</w:t>
      </w:r>
    </w:p>
    <w:p w:rsidR="0038487B" w:rsidRPr="009B3350" w:rsidRDefault="0038487B" w:rsidP="0038487B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38487B" w:rsidRPr="009B3350" w:rsidRDefault="0038487B" w:rsidP="00DD2009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38487B" w:rsidRPr="00DD2009" w:rsidRDefault="0038487B" w:rsidP="0038487B">
      <w:pPr>
        <w:rPr>
          <w:rFonts w:ascii="Times New Roman" w:eastAsia="宋体" w:hAnsi="Times New Roman" w:cs="Times New Roman"/>
          <w:sz w:val="20"/>
          <w:szCs w:val="20"/>
          <w:lang w:val="kk-KZ" w:eastAsia="en-US"/>
        </w:rPr>
      </w:pPr>
      <w:r w:rsidRPr="00DD2009">
        <w:rPr>
          <w:rFonts w:ascii="Times New Roman" w:eastAsia="宋体" w:hAnsi="Times New Roman" w:cs="Times New Roman"/>
          <w:sz w:val="20"/>
          <w:szCs w:val="20"/>
          <w:lang w:val="kk-KZ" w:eastAsia="en-US"/>
        </w:rPr>
        <w:t>Кафедра меңгерушісі ________________________Оразақынқызы Ф.</w:t>
      </w:r>
    </w:p>
    <w:p w:rsidR="0038487B" w:rsidRPr="0038487B" w:rsidRDefault="0038487B" w:rsidP="0038487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8487B" w:rsidRPr="009B3350" w:rsidRDefault="0038487B" w:rsidP="0038487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8487B" w:rsidRPr="0038487B" w:rsidRDefault="0038487B" w:rsidP="0038487B">
      <w:pPr>
        <w:tabs>
          <w:tab w:val="left" w:pos="616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</w:p>
    <w:sectPr w:rsidR="0038487B" w:rsidRPr="003848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90CC0"/>
    <w:multiLevelType w:val="multilevel"/>
    <w:tmpl w:val="50BA6F14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74"/>
        </w:tabs>
        <w:ind w:left="327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34"/>
        </w:tabs>
        <w:ind w:left="543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AF7C80"/>
    <w:multiLevelType w:val="hybridMultilevel"/>
    <w:tmpl w:val="238AC7B4"/>
    <w:lvl w:ilvl="0" w:tplc="7306153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90"/>
    <w:rsid w:val="000E1F54"/>
    <w:rsid w:val="000F05C4"/>
    <w:rsid w:val="001D4F8A"/>
    <w:rsid w:val="0038487B"/>
    <w:rsid w:val="003F2741"/>
    <w:rsid w:val="00593B83"/>
    <w:rsid w:val="00837780"/>
    <w:rsid w:val="009B3350"/>
    <w:rsid w:val="00AC5209"/>
    <w:rsid w:val="00B0146A"/>
    <w:rsid w:val="00BC2800"/>
    <w:rsid w:val="00D908E2"/>
    <w:rsid w:val="00DD2009"/>
    <w:rsid w:val="00DE2381"/>
    <w:rsid w:val="00DF6990"/>
    <w:rsid w:val="00FA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770070-6E35-4E9F-92C5-E533014C3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D908E2"/>
    <w:pPr>
      <w:ind w:firstLineChars="200" w:firstLine="420"/>
    </w:pPr>
  </w:style>
  <w:style w:type="table" w:styleId="a5">
    <w:name w:val="Table Grid"/>
    <w:basedOn w:val="a1"/>
    <w:rsid w:val="00D908E2"/>
    <w:rPr>
      <w:rFonts w:ascii="Times New Roman" w:eastAsia="Times New Roman" w:hAnsi="Times New Roman" w:cs="Times New Roman"/>
      <w:kern w:val="0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837780"/>
  </w:style>
  <w:style w:type="character" w:customStyle="1" w:styleId="shorttext">
    <w:name w:val="short_text"/>
    <w:rsid w:val="000E1F54"/>
    <w:rPr>
      <w:rFonts w:cs="Times New Roman"/>
    </w:rPr>
  </w:style>
  <w:style w:type="paragraph" w:customStyle="1" w:styleId="Default">
    <w:name w:val="Default"/>
    <w:rsid w:val="000E1F54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8EAD9-A47F-42CF-A8BC-E1A580A0F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36</cp:revision>
  <dcterms:created xsi:type="dcterms:W3CDTF">2020-12-01T14:36:00Z</dcterms:created>
  <dcterms:modified xsi:type="dcterms:W3CDTF">2020-12-01T16:50:00Z</dcterms:modified>
</cp:coreProperties>
</file>